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B20E7" w:rsidRPr="00245D59" w:rsidRDefault="00B626CE" w:rsidP="00245D59">
      <w:pPr>
        <w:spacing w:after="0" w:line="240" w:lineRule="auto"/>
        <w:ind w:right="49"/>
        <w:jc w:val="center"/>
        <w:rPr>
          <w:rFonts w:ascii="Arial" w:eastAsia="Times New Roman" w:hAnsi="Arial" w:cs="Arial"/>
          <w:sz w:val="24"/>
          <w:szCs w:val="24"/>
        </w:rPr>
      </w:pPr>
      <w:r w:rsidRPr="00245D59">
        <w:rPr>
          <w:rFonts w:ascii="Arial" w:eastAsia="Tahoma" w:hAnsi="Arial" w:cs="Arial"/>
          <w:b/>
          <w:color w:val="000000"/>
          <w:sz w:val="20"/>
          <w:szCs w:val="20"/>
        </w:rPr>
        <w:t xml:space="preserve">FORMATO </w:t>
      </w:r>
      <w:r w:rsidR="00C043A2">
        <w:rPr>
          <w:rFonts w:ascii="Arial" w:eastAsia="Tahoma" w:hAnsi="Arial" w:cs="Arial"/>
          <w:b/>
          <w:color w:val="000000"/>
          <w:sz w:val="20"/>
          <w:szCs w:val="20"/>
        </w:rPr>
        <w:t>10</w:t>
      </w:r>
      <w:r w:rsidRPr="00245D59">
        <w:rPr>
          <w:rFonts w:ascii="Arial" w:eastAsia="Tahoma" w:hAnsi="Arial" w:cs="Arial"/>
          <w:b/>
          <w:color w:val="000000"/>
          <w:sz w:val="20"/>
          <w:szCs w:val="20"/>
        </w:rPr>
        <w:t>-  ESTÍMULO A LA INDUSTRIA NACIONAL</w:t>
      </w:r>
    </w:p>
    <w:p w:rsidR="004B20E7" w:rsidRPr="00245D59" w:rsidRDefault="004B20E7">
      <w:pPr>
        <w:spacing w:after="0" w:line="240" w:lineRule="auto"/>
        <w:rPr>
          <w:rFonts w:ascii="Arial" w:eastAsia="Times New Roman" w:hAnsi="Arial" w:cs="Arial"/>
          <w:sz w:val="24"/>
          <w:szCs w:val="24"/>
        </w:rPr>
      </w:pPr>
    </w:p>
    <w:p w:rsidR="004B20E7" w:rsidRPr="00245D59" w:rsidRDefault="00245D59">
      <w:pPr>
        <w:spacing w:after="0" w:line="240" w:lineRule="auto"/>
        <w:rPr>
          <w:rFonts w:ascii="Arial" w:eastAsia="Tahoma" w:hAnsi="Arial" w:cs="Arial"/>
          <w:color w:val="000000"/>
          <w:sz w:val="20"/>
          <w:szCs w:val="20"/>
        </w:rPr>
      </w:pPr>
      <w:r w:rsidRPr="00245D59">
        <w:rPr>
          <w:rFonts w:ascii="Arial" w:eastAsia="Tahoma" w:hAnsi="Arial" w:cs="Arial"/>
          <w:color w:val="000000"/>
          <w:sz w:val="20"/>
          <w:szCs w:val="20"/>
        </w:rPr>
        <w:t>Puerto Colombia, 202</w:t>
      </w:r>
      <w:r w:rsidR="00C043A2">
        <w:rPr>
          <w:rFonts w:ascii="Arial" w:eastAsia="Tahoma" w:hAnsi="Arial" w:cs="Arial"/>
          <w:color w:val="000000"/>
          <w:sz w:val="20"/>
          <w:szCs w:val="20"/>
        </w:rPr>
        <w:t>5</w:t>
      </w:r>
      <w:r w:rsidRPr="00245D59">
        <w:rPr>
          <w:rFonts w:ascii="Arial" w:eastAsia="Tahoma" w:hAnsi="Arial" w:cs="Arial"/>
          <w:color w:val="000000"/>
          <w:sz w:val="20"/>
          <w:szCs w:val="20"/>
        </w:rPr>
        <w:t xml:space="preserve">. </w:t>
      </w:r>
    </w:p>
    <w:p w:rsidR="00245D59" w:rsidRPr="00245D59" w:rsidRDefault="00245D59">
      <w:pPr>
        <w:spacing w:after="0" w:line="240" w:lineRule="auto"/>
        <w:rPr>
          <w:rFonts w:ascii="Arial" w:eastAsia="Times New Roman" w:hAnsi="Arial" w:cs="Arial"/>
          <w:sz w:val="24"/>
          <w:szCs w:val="24"/>
        </w:rPr>
      </w:pPr>
    </w:p>
    <w:p w:rsidR="004B20E7" w:rsidRPr="00245D59" w:rsidRDefault="00000000">
      <w:pPr>
        <w:spacing w:after="0" w:line="240" w:lineRule="auto"/>
        <w:rPr>
          <w:rFonts w:ascii="Arial" w:eastAsia="Times New Roman" w:hAnsi="Arial" w:cs="Arial"/>
          <w:sz w:val="24"/>
          <w:szCs w:val="24"/>
        </w:rPr>
      </w:pPr>
      <w:r w:rsidRPr="00245D59">
        <w:rPr>
          <w:rFonts w:ascii="Arial" w:eastAsia="Tahoma" w:hAnsi="Arial" w:cs="Arial"/>
          <w:color w:val="000000"/>
          <w:sz w:val="20"/>
          <w:szCs w:val="20"/>
        </w:rPr>
        <w:t>Señores </w:t>
      </w:r>
    </w:p>
    <w:p w:rsidR="004B20E7" w:rsidRPr="00245D59" w:rsidRDefault="007C6E13">
      <w:pPr>
        <w:spacing w:after="0" w:line="240" w:lineRule="auto"/>
        <w:jc w:val="both"/>
        <w:rPr>
          <w:rFonts w:ascii="Arial" w:eastAsia="Times New Roman" w:hAnsi="Arial" w:cs="Arial"/>
          <w:sz w:val="24"/>
          <w:szCs w:val="24"/>
        </w:rPr>
      </w:pPr>
      <w:r w:rsidRPr="00245D59">
        <w:rPr>
          <w:rFonts w:ascii="Arial" w:eastAsia="Tahoma" w:hAnsi="Arial" w:cs="Arial"/>
          <w:color w:val="000000"/>
          <w:sz w:val="20"/>
          <w:szCs w:val="20"/>
        </w:rPr>
        <w:t xml:space="preserve">Canal Regional de Televisión del Caribe Ltda. (TELECARIBE) </w:t>
      </w:r>
    </w:p>
    <w:p w:rsidR="004B20E7" w:rsidRPr="00245D59" w:rsidRDefault="004B20E7">
      <w:pPr>
        <w:spacing w:after="0" w:line="240" w:lineRule="auto"/>
        <w:rPr>
          <w:rFonts w:ascii="Arial" w:eastAsia="Times New Roman" w:hAnsi="Arial" w:cs="Arial"/>
          <w:sz w:val="24"/>
          <w:szCs w:val="24"/>
        </w:rPr>
      </w:pPr>
    </w:p>
    <w:p w:rsidR="004B20E7" w:rsidRPr="00245D59" w:rsidRDefault="00000000">
      <w:pPr>
        <w:spacing w:after="0" w:line="240" w:lineRule="auto"/>
        <w:rPr>
          <w:rFonts w:ascii="Arial" w:eastAsia="Times New Roman" w:hAnsi="Arial" w:cs="Arial"/>
          <w:sz w:val="24"/>
          <w:szCs w:val="24"/>
        </w:rPr>
      </w:pPr>
      <w:r w:rsidRPr="00245D59">
        <w:rPr>
          <w:rFonts w:ascii="Arial" w:eastAsia="Tahoma" w:hAnsi="Arial" w:cs="Arial"/>
          <w:color w:val="000000"/>
          <w:sz w:val="20"/>
          <w:szCs w:val="20"/>
        </w:rPr>
        <w:t xml:space="preserve">Referencia: </w:t>
      </w:r>
      <w:r w:rsidR="007C6E13" w:rsidRPr="00245D59">
        <w:rPr>
          <w:rFonts w:ascii="Arial" w:eastAsia="Tahoma" w:hAnsi="Arial" w:cs="Arial"/>
          <w:color w:val="000000"/>
          <w:sz w:val="20"/>
          <w:szCs w:val="20"/>
        </w:rPr>
        <w:t>Convocatoria publica 00</w:t>
      </w:r>
      <w:r w:rsidR="00DF1B90">
        <w:rPr>
          <w:rFonts w:ascii="Arial" w:eastAsia="Tahoma" w:hAnsi="Arial" w:cs="Arial"/>
          <w:color w:val="000000"/>
          <w:sz w:val="20"/>
          <w:szCs w:val="20"/>
        </w:rPr>
        <w:t>2</w:t>
      </w:r>
      <w:r w:rsidR="007C6E13" w:rsidRPr="00245D59">
        <w:rPr>
          <w:rFonts w:ascii="Arial" w:eastAsia="Tahoma" w:hAnsi="Arial" w:cs="Arial"/>
          <w:color w:val="000000"/>
          <w:sz w:val="20"/>
          <w:szCs w:val="20"/>
        </w:rPr>
        <w:t>-202</w:t>
      </w:r>
      <w:r w:rsidR="00C043A2">
        <w:rPr>
          <w:rFonts w:ascii="Arial" w:eastAsia="Tahoma" w:hAnsi="Arial" w:cs="Arial"/>
          <w:color w:val="000000"/>
          <w:sz w:val="20"/>
          <w:szCs w:val="20"/>
        </w:rPr>
        <w:t>5</w:t>
      </w:r>
      <w:r w:rsidR="007C6E13" w:rsidRPr="00245D59">
        <w:rPr>
          <w:rFonts w:ascii="Arial" w:eastAsia="Tahoma" w:hAnsi="Arial" w:cs="Arial"/>
          <w:color w:val="000000"/>
          <w:sz w:val="20"/>
          <w:szCs w:val="20"/>
        </w:rPr>
        <w:t xml:space="preserve"> </w:t>
      </w:r>
    </w:p>
    <w:p w:rsidR="004B20E7" w:rsidRPr="00245D59" w:rsidRDefault="004B20E7">
      <w:pPr>
        <w:spacing w:after="240" w:line="240" w:lineRule="auto"/>
        <w:rPr>
          <w:rFonts w:ascii="Arial" w:eastAsia="Times New Roman" w:hAnsi="Arial" w:cs="Arial"/>
          <w:sz w:val="24"/>
          <w:szCs w:val="24"/>
        </w:rPr>
      </w:pPr>
    </w:p>
    <w:p w:rsidR="004B20E7" w:rsidRPr="00245D59" w:rsidRDefault="00000000">
      <w:pPr>
        <w:spacing w:after="0" w:line="240" w:lineRule="auto"/>
        <w:ind w:right="49"/>
        <w:jc w:val="both"/>
        <w:rPr>
          <w:rFonts w:ascii="Arial" w:eastAsia="Times New Roman" w:hAnsi="Arial" w:cs="Arial"/>
          <w:sz w:val="24"/>
          <w:szCs w:val="24"/>
        </w:rPr>
      </w:pPr>
      <w:r w:rsidRPr="00245D59">
        <w:rPr>
          <w:rFonts w:ascii="Arial" w:eastAsia="Tahoma" w:hAnsi="Arial" w:cs="Arial"/>
          <w:color w:val="000000"/>
          <w:sz w:val="20"/>
          <w:szCs w:val="20"/>
        </w:rPr>
        <w:t>Yo, _____________________________________ en calidad de representante legal de la empresa _______________________________ o de la unión temporal o consorcio denominado ___________________________________________, de acuerdo con lo establecido en las condiciones del proceso de selección de la referencia, por medio de la presente me permito indicar el origen de los servicios ofrecidos, así:</w:t>
      </w:r>
    </w:p>
    <w:p w:rsidR="004B20E7" w:rsidRPr="00245D59" w:rsidRDefault="004B20E7">
      <w:pPr>
        <w:spacing w:after="0" w:line="240" w:lineRule="auto"/>
        <w:rPr>
          <w:rFonts w:ascii="Arial" w:eastAsia="Times New Roman" w:hAnsi="Arial" w:cs="Arial"/>
          <w:sz w:val="24"/>
          <w:szCs w:val="24"/>
        </w:rPr>
      </w:pPr>
    </w:p>
    <w:p w:rsidR="004B20E7" w:rsidRPr="00245D59" w:rsidRDefault="00000000">
      <w:pPr>
        <w:spacing w:after="0" w:line="240" w:lineRule="auto"/>
        <w:rPr>
          <w:rFonts w:ascii="Arial" w:eastAsia="Times New Roman" w:hAnsi="Arial" w:cs="Arial"/>
          <w:sz w:val="24"/>
          <w:szCs w:val="24"/>
        </w:rPr>
      </w:pPr>
      <w:r w:rsidRPr="00245D59">
        <w:rPr>
          <w:rFonts w:ascii="Arial" w:eastAsia="Tahoma" w:hAnsi="Arial" w:cs="Arial"/>
          <w:color w:val="000000"/>
          <w:sz w:val="20"/>
          <w:szCs w:val="20"/>
        </w:rPr>
        <w:t xml:space="preserve">Marque con una </w:t>
      </w:r>
      <w:r w:rsidRPr="00245D59">
        <w:rPr>
          <w:rFonts w:ascii="Arial" w:eastAsia="Tahoma" w:hAnsi="Arial" w:cs="Arial"/>
          <w:b/>
          <w:color w:val="000000"/>
          <w:sz w:val="20"/>
          <w:szCs w:val="20"/>
        </w:rPr>
        <w:t>“X”</w:t>
      </w:r>
      <w:r w:rsidRPr="00245D59">
        <w:rPr>
          <w:rFonts w:ascii="Arial" w:eastAsia="Tahoma" w:hAnsi="Arial" w:cs="Arial"/>
          <w:color w:val="000000"/>
          <w:sz w:val="20"/>
          <w:szCs w:val="20"/>
        </w:rPr>
        <w:t xml:space="preserve"> el tipo de servicio que ofrece para el cumplimiento del objeto del presente proceso de selección:</w:t>
      </w:r>
    </w:p>
    <w:p w:rsidR="004B20E7" w:rsidRPr="00245D59" w:rsidRDefault="004B20E7">
      <w:pPr>
        <w:spacing w:after="0" w:line="240" w:lineRule="auto"/>
        <w:rPr>
          <w:rFonts w:ascii="Arial" w:eastAsia="Times New Roman" w:hAnsi="Arial" w:cs="Arial"/>
          <w:sz w:val="24"/>
          <w:szCs w:val="24"/>
        </w:rPr>
      </w:pPr>
    </w:p>
    <w:tbl>
      <w:tblPr>
        <w:tblStyle w:val="affffff5"/>
        <w:tblW w:w="8822" w:type="dxa"/>
        <w:jc w:val="center"/>
        <w:tblInd w:w="0" w:type="dxa"/>
        <w:tblLayout w:type="fixed"/>
        <w:tblLook w:val="0400" w:firstRow="0" w:lastRow="0" w:firstColumn="0" w:lastColumn="0" w:noHBand="0" w:noVBand="1"/>
      </w:tblPr>
      <w:tblGrid>
        <w:gridCol w:w="7586"/>
        <w:gridCol w:w="1236"/>
      </w:tblGrid>
      <w:tr w:rsidR="004B20E7" w:rsidRPr="00245D59">
        <w:trPr>
          <w:trHeight w:val="256"/>
          <w:jc w:val="center"/>
        </w:trPr>
        <w:tc>
          <w:tcPr>
            <w:tcW w:w="758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4B20E7" w:rsidRPr="00245D59" w:rsidRDefault="00000000">
            <w:pPr>
              <w:rPr>
                <w:rFonts w:ascii="Arial" w:hAnsi="Arial" w:cs="Arial"/>
                <w:sz w:val="24"/>
                <w:szCs w:val="24"/>
              </w:rPr>
            </w:pPr>
            <w:r w:rsidRPr="00245D59">
              <w:rPr>
                <w:rFonts w:ascii="Arial" w:eastAsia="Tahoma" w:hAnsi="Arial" w:cs="Arial"/>
                <w:b/>
                <w:color w:val="000000"/>
              </w:rPr>
              <w:t>ESTÍMULO A LA INDUSTRIA NACIONAL PUNTAJE MÁXIMO</w:t>
            </w:r>
          </w:p>
        </w:tc>
        <w:tc>
          <w:tcPr>
            <w:tcW w:w="123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4B20E7" w:rsidRPr="00245D59" w:rsidRDefault="00000000">
            <w:pPr>
              <w:jc w:val="center"/>
              <w:rPr>
                <w:rFonts w:ascii="Arial" w:hAnsi="Arial" w:cs="Arial"/>
                <w:sz w:val="24"/>
                <w:szCs w:val="24"/>
              </w:rPr>
            </w:pPr>
            <w:r w:rsidRPr="00245D59">
              <w:rPr>
                <w:rFonts w:ascii="Arial" w:eastAsia="Tahoma" w:hAnsi="Arial" w:cs="Arial"/>
                <w:b/>
                <w:color w:val="000000"/>
              </w:rPr>
              <w:t>OFERTA</w:t>
            </w:r>
          </w:p>
        </w:tc>
      </w:tr>
      <w:tr w:rsidR="004B20E7" w:rsidRPr="00245D59">
        <w:trPr>
          <w:trHeight w:val="345"/>
          <w:jc w:val="center"/>
        </w:trPr>
        <w:tc>
          <w:tcPr>
            <w:tcW w:w="758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4B20E7" w:rsidRPr="00245D59" w:rsidRDefault="00000000">
            <w:pPr>
              <w:rPr>
                <w:rFonts w:ascii="Arial" w:hAnsi="Arial" w:cs="Arial"/>
                <w:sz w:val="24"/>
                <w:szCs w:val="24"/>
              </w:rPr>
            </w:pPr>
            <w:r w:rsidRPr="00245D59">
              <w:rPr>
                <w:rFonts w:ascii="Arial" w:eastAsia="Tahoma" w:hAnsi="Arial" w:cs="Arial"/>
                <w:color w:val="000000"/>
              </w:rPr>
              <w:t>Ofrece servicios 100% nacionales o extranjeros que aplican principio de reciprocidad</w:t>
            </w:r>
          </w:p>
        </w:tc>
        <w:tc>
          <w:tcPr>
            <w:tcW w:w="123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4B20E7" w:rsidRPr="00245D59" w:rsidRDefault="004B20E7">
            <w:pPr>
              <w:rPr>
                <w:rFonts w:ascii="Arial" w:hAnsi="Arial" w:cs="Arial"/>
                <w:sz w:val="24"/>
                <w:szCs w:val="24"/>
              </w:rPr>
            </w:pPr>
          </w:p>
        </w:tc>
      </w:tr>
      <w:tr w:rsidR="004B20E7" w:rsidRPr="00245D59">
        <w:trPr>
          <w:trHeight w:val="734"/>
          <w:jc w:val="center"/>
        </w:trPr>
        <w:tc>
          <w:tcPr>
            <w:tcW w:w="758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4B20E7" w:rsidRPr="00245D59" w:rsidRDefault="00000000">
            <w:pPr>
              <w:rPr>
                <w:rFonts w:ascii="Arial" w:hAnsi="Arial" w:cs="Arial"/>
                <w:sz w:val="24"/>
                <w:szCs w:val="24"/>
              </w:rPr>
            </w:pPr>
            <w:r w:rsidRPr="00245D59">
              <w:rPr>
                <w:rFonts w:ascii="Arial" w:eastAsia="Tahoma" w:hAnsi="Arial" w:cs="Arial"/>
                <w:color w:val="000000"/>
              </w:rPr>
              <w:t>Ofrece servicios extranjeros sin aplicación del principio de reciprocidad y tienen componente nacional</w:t>
            </w:r>
          </w:p>
        </w:tc>
        <w:tc>
          <w:tcPr>
            <w:tcW w:w="123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4B20E7" w:rsidRPr="00245D59" w:rsidRDefault="004B20E7">
            <w:pPr>
              <w:rPr>
                <w:rFonts w:ascii="Arial" w:hAnsi="Arial" w:cs="Arial"/>
                <w:sz w:val="24"/>
                <w:szCs w:val="24"/>
              </w:rPr>
            </w:pPr>
          </w:p>
        </w:tc>
      </w:tr>
      <w:tr w:rsidR="004B20E7" w:rsidRPr="00245D59">
        <w:trPr>
          <w:trHeight w:val="336"/>
          <w:jc w:val="center"/>
        </w:trPr>
        <w:tc>
          <w:tcPr>
            <w:tcW w:w="758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4B20E7" w:rsidRPr="00245D59" w:rsidRDefault="00000000">
            <w:pPr>
              <w:rPr>
                <w:rFonts w:ascii="Arial" w:hAnsi="Arial" w:cs="Arial"/>
                <w:sz w:val="24"/>
                <w:szCs w:val="24"/>
              </w:rPr>
            </w:pPr>
            <w:r w:rsidRPr="00245D59">
              <w:rPr>
                <w:rFonts w:ascii="Arial" w:eastAsia="Tahoma" w:hAnsi="Arial" w:cs="Arial"/>
                <w:color w:val="000000"/>
              </w:rPr>
              <w:t>Ofrece servicios extranjeros sin reciprocidad</w:t>
            </w:r>
          </w:p>
        </w:tc>
        <w:tc>
          <w:tcPr>
            <w:tcW w:w="123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4B20E7" w:rsidRPr="00245D59" w:rsidRDefault="004B20E7">
            <w:pPr>
              <w:rPr>
                <w:rFonts w:ascii="Arial" w:hAnsi="Arial" w:cs="Arial"/>
                <w:sz w:val="24"/>
                <w:szCs w:val="24"/>
              </w:rPr>
            </w:pPr>
          </w:p>
        </w:tc>
      </w:tr>
    </w:tbl>
    <w:p w:rsidR="004B20E7" w:rsidRPr="00245D59" w:rsidRDefault="004B20E7">
      <w:pPr>
        <w:spacing w:after="0" w:line="240" w:lineRule="auto"/>
        <w:rPr>
          <w:rFonts w:ascii="Arial" w:eastAsia="Times New Roman" w:hAnsi="Arial" w:cs="Arial"/>
          <w:sz w:val="24"/>
          <w:szCs w:val="24"/>
        </w:rPr>
      </w:pPr>
    </w:p>
    <w:p w:rsidR="004B20E7" w:rsidRPr="00245D59" w:rsidRDefault="00000000">
      <w:pPr>
        <w:spacing w:after="0" w:line="240" w:lineRule="auto"/>
        <w:ind w:right="49"/>
        <w:rPr>
          <w:rFonts w:ascii="Arial" w:eastAsia="Times New Roman" w:hAnsi="Arial" w:cs="Arial"/>
          <w:sz w:val="24"/>
          <w:szCs w:val="24"/>
        </w:rPr>
      </w:pPr>
      <w:r w:rsidRPr="00245D59">
        <w:rPr>
          <w:rFonts w:ascii="Arial" w:eastAsia="Tahoma" w:hAnsi="Arial" w:cs="Arial"/>
          <w:color w:val="000000"/>
          <w:sz w:val="20"/>
          <w:szCs w:val="20"/>
        </w:rPr>
        <w:t>Atentamente</w:t>
      </w:r>
    </w:p>
    <w:p w:rsidR="004B20E7" w:rsidRPr="00245D59" w:rsidRDefault="004B20E7">
      <w:pPr>
        <w:spacing w:after="0" w:line="240" w:lineRule="auto"/>
        <w:rPr>
          <w:rFonts w:ascii="Arial" w:eastAsia="Times New Roman" w:hAnsi="Arial" w:cs="Arial"/>
          <w:sz w:val="24"/>
          <w:szCs w:val="24"/>
        </w:rPr>
      </w:pPr>
    </w:p>
    <w:p w:rsidR="004B20E7" w:rsidRPr="00245D59" w:rsidRDefault="00000000">
      <w:pPr>
        <w:spacing w:after="0" w:line="240" w:lineRule="auto"/>
        <w:jc w:val="both"/>
        <w:rPr>
          <w:rFonts w:ascii="Arial" w:eastAsia="Times New Roman" w:hAnsi="Arial" w:cs="Arial"/>
          <w:sz w:val="24"/>
          <w:szCs w:val="24"/>
        </w:rPr>
      </w:pPr>
      <w:r w:rsidRPr="00245D59">
        <w:rPr>
          <w:rFonts w:ascii="Arial" w:eastAsia="Tahoma" w:hAnsi="Arial" w:cs="Arial"/>
          <w:b/>
          <w:color w:val="000000"/>
          <w:sz w:val="20"/>
          <w:szCs w:val="20"/>
        </w:rPr>
        <w:t>_____________________________ </w:t>
      </w:r>
    </w:p>
    <w:p w:rsidR="004B20E7" w:rsidRPr="00245D59" w:rsidRDefault="00000000">
      <w:pPr>
        <w:spacing w:after="0" w:line="240" w:lineRule="auto"/>
        <w:jc w:val="both"/>
        <w:rPr>
          <w:rFonts w:ascii="Arial" w:eastAsia="Times New Roman" w:hAnsi="Arial" w:cs="Arial"/>
          <w:sz w:val="24"/>
          <w:szCs w:val="24"/>
        </w:rPr>
      </w:pPr>
      <w:r w:rsidRPr="00245D59">
        <w:rPr>
          <w:rFonts w:ascii="Arial" w:eastAsia="Tahoma" w:hAnsi="Arial" w:cs="Arial"/>
          <w:color w:val="000000"/>
          <w:sz w:val="20"/>
          <w:szCs w:val="20"/>
        </w:rPr>
        <w:t>FIRMA REPRESENTANTE LEGAL </w:t>
      </w:r>
    </w:p>
    <w:p w:rsidR="004B20E7" w:rsidRPr="00245D59" w:rsidRDefault="00000000">
      <w:pPr>
        <w:spacing w:after="0" w:line="240" w:lineRule="auto"/>
        <w:jc w:val="both"/>
        <w:rPr>
          <w:rFonts w:ascii="Arial" w:eastAsia="Times New Roman" w:hAnsi="Arial" w:cs="Arial"/>
          <w:sz w:val="24"/>
          <w:szCs w:val="24"/>
        </w:rPr>
      </w:pPr>
      <w:r w:rsidRPr="00245D59">
        <w:rPr>
          <w:rFonts w:ascii="Arial" w:eastAsia="Tahoma" w:hAnsi="Arial" w:cs="Arial"/>
          <w:color w:val="000000"/>
          <w:sz w:val="20"/>
          <w:szCs w:val="20"/>
        </w:rPr>
        <w:t>Nombre: </w:t>
      </w:r>
    </w:p>
    <w:p w:rsidR="004B20E7" w:rsidRPr="00245D59" w:rsidRDefault="00000000">
      <w:pPr>
        <w:spacing w:after="0" w:line="240" w:lineRule="auto"/>
        <w:jc w:val="both"/>
        <w:rPr>
          <w:rFonts w:ascii="Arial" w:eastAsia="Times New Roman" w:hAnsi="Arial" w:cs="Arial"/>
          <w:sz w:val="24"/>
          <w:szCs w:val="24"/>
        </w:rPr>
      </w:pPr>
      <w:r w:rsidRPr="00245D59">
        <w:rPr>
          <w:rFonts w:ascii="Arial" w:eastAsia="Tahoma" w:hAnsi="Arial" w:cs="Arial"/>
          <w:color w:val="000000"/>
          <w:sz w:val="20"/>
          <w:szCs w:val="20"/>
        </w:rPr>
        <w:t>C.C. </w:t>
      </w:r>
    </w:p>
    <w:p w:rsidR="004B20E7" w:rsidRPr="00245D59" w:rsidRDefault="00000000">
      <w:pPr>
        <w:spacing w:after="0" w:line="240" w:lineRule="auto"/>
        <w:jc w:val="both"/>
        <w:rPr>
          <w:rFonts w:ascii="Arial" w:eastAsia="Times New Roman" w:hAnsi="Arial" w:cs="Arial"/>
          <w:sz w:val="24"/>
          <w:szCs w:val="24"/>
        </w:rPr>
      </w:pPr>
      <w:r w:rsidRPr="00245D59">
        <w:rPr>
          <w:rFonts w:ascii="Arial" w:eastAsia="Tahoma" w:hAnsi="Arial" w:cs="Arial"/>
          <w:color w:val="000000"/>
          <w:sz w:val="20"/>
          <w:szCs w:val="20"/>
        </w:rPr>
        <w:t>Nombre de la empresa: </w:t>
      </w:r>
    </w:p>
    <w:p w:rsidR="004B20E7" w:rsidRPr="00245D59" w:rsidRDefault="00000000">
      <w:pPr>
        <w:spacing w:after="0" w:line="240" w:lineRule="auto"/>
        <w:jc w:val="both"/>
        <w:rPr>
          <w:rFonts w:ascii="Arial" w:eastAsia="Times New Roman" w:hAnsi="Arial" w:cs="Arial"/>
          <w:sz w:val="24"/>
          <w:szCs w:val="24"/>
        </w:rPr>
      </w:pPr>
      <w:r w:rsidRPr="00245D59">
        <w:rPr>
          <w:rFonts w:ascii="Arial" w:eastAsia="Tahoma" w:hAnsi="Arial" w:cs="Arial"/>
          <w:color w:val="000000"/>
          <w:sz w:val="20"/>
          <w:szCs w:val="20"/>
        </w:rPr>
        <w:t>Correo electrónico </w:t>
      </w:r>
    </w:p>
    <w:p w:rsidR="004B20E7" w:rsidRPr="00245D59" w:rsidRDefault="004B20E7">
      <w:pPr>
        <w:spacing w:after="240" w:line="240" w:lineRule="auto"/>
        <w:rPr>
          <w:rFonts w:ascii="Arial" w:eastAsia="Times New Roman" w:hAnsi="Arial" w:cs="Arial"/>
          <w:sz w:val="24"/>
          <w:szCs w:val="24"/>
        </w:rPr>
      </w:pPr>
    </w:p>
    <w:p w:rsidR="004B20E7" w:rsidRPr="00245D59" w:rsidRDefault="004B20E7">
      <w:pPr>
        <w:spacing w:after="0" w:line="240" w:lineRule="auto"/>
        <w:rPr>
          <w:rFonts w:ascii="Arial" w:eastAsia="Tahoma" w:hAnsi="Arial" w:cs="Arial"/>
          <w:b/>
        </w:rPr>
      </w:pPr>
    </w:p>
    <w:sectPr w:rsidR="004B20E7" w:rsidRPr="00245D59" w:rsidSect="00245D59">
      <w:headerReference w:type="default" r:id="rId7"/>
      <w:footerReference w:type="default" r:id="rId8"/>
      <w:pgSz w:w="12240" w:h="15840"/>
      <w:pgMar w:top="1677" w:right="1701" w:bottom="1418" w:left="1701" w:header="709" w:footer="61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6734D" w:rsidRDefault="0096734D">
      <w:pPr>
        <w:spacing w:after="0" w:line="240" w:lineRule="auto"/>
      </w:pPr>
      <w:r>
        <w:separator/>
      </w:r>
    </w:p>
  </w:endnote>
  <w:endnote w:type="continuationSeparator" w:id="0">
    <w:p w:rsidR="0096734D" w:rsidRDefault="009673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604020202020204"/>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B20E7" w:rsidRDefault="004B20E7">
    <w:pPr>
      <w:spacing w:after="0" w:line="240" w:lineRule="auto"/>
      <w:jc w:val="right"/>
      <w:rPr>
        <w:rFonts w:ascii="Times New Roman" w:eastAsia="Times New Roman" w:hAnsi="Times New Roman" w:cs="Times New Roman"/>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6734D" w:rsidRDefault="0096734D">
      <w:pPr>
        <w:spacing w:after="0" w:line="240" w:lineRule="auto"/>
      </w:pPr>
      <w:r>
        <w:separator/>
      </w:r>
    </w:p>
  </w:footnote>
  <w:footnote w:type="continuationSeparator" w:id="0">
    <w:p w:rsidR="0096734D" w:rsidRDefault="009673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B20E7" w:rsidRDefault="004B20E7">
    <w:pPr>
      <w:widowControl w:val="0"/>
      <w:pBdr>
        <w:top w:val="nil"/>
        <w:left w:val="nil"/>
        <w:bottom w:val="nil"/>
        <w:right w:val="nil"/>
        <w:between w:val="nil"/>
      </w:pBdr>
      <w:spacing w:after="0"/>
      <w:rPr>
        <w:rFonts w:ascii="Tahoma" w:eastAsia="Tahoma" w:hAnsi="Tahoma" w:cs="Tahoma"/>
        <w:color w:val="000000"/>
        <w:sz w:val="14"/>
        <w:szCs w:val="14"/>
      </w:rPr>
    </w:pPr>
  </w:p>
  <w:p w:rsidR="004B20E7" w:rsidRDefault="004B20E7">
    <w:pPr>
      <w:pBdr>
        <w:top w:val="nil"/>
        <w:left w:val="nil"/>
        <w:bottom w:val="nil"/>
        <w:right w:val="nil"/>
        <w:between w:val="nil"/>
      </w:pBdr>
      <w:tabs>
        <w:tab w:val="center" w:pos="4252"/>
        <w:tab w:val="right" w:pos="8504"/>
      </w:tabs>
      <w:spacing w:after="0" w:line="240" w:lineRule="auto"/>
      <w:jc w:val="both"/>
      <w:rPr>
        <w:rFonts w:ascii="Times New Roman" w:eastAsia="Times New Roman" w:hAnsi="Times New Roman" w:cs="Times New Roman"/>
        <w:color w:val="000000"/>
        <w:sz w:val="20"/>
        <w:szCs w:val="20"/>
      </w:rPr>
    </w:pPr>
  </w:p>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12"/>
      <w:gridCol w:w="7023"/>
    </w:tblGrid>
    <w:tr w:rsidR="007C6E13" w:rsidTr="00BF68C7">
      <w:trPr>
        <w:cantSplit/>
        <w:trHeight w:val="517"/>
        <w:jc w:val="center"/>
      </w:trPr>
      <w:tc>
        <w:tcPr>
          <w:tcW w:w="2411" w:type="dxa"/>
          <w:vMerge w:val="restart"/>
          <w:tcBorders>
            <w:top w:val="single" w:sz="4" w:space="0" w:color="auto"/>
            <w:left w:val="single" w:sz="4" w:space="0" w:color="auto"/>
            <w:bottom w:val="single" w:sz="4" w:space="0" w:color="auto"/>
            <w:right w:val="single" w:sz="4" w:space="0" w:color="auto"/>
          </w:tcBorders>
          <w:vAlign w:val="center"/>
          <w:hideMark/>
        </w:tcPr>
        <w:p w:rsidR="007C6E13" w:rsidRPr="00654765" w:rsidRDefault="007C6E13" w:rsidP="007C6E13">
          <w:pPr>
            <w:pStyle w:val="Encabezado"/>
            <w:jc w:val="center"/>
            <w:rPr>
              <w:rFonts w:ascii="Arial" w:hAnsi="Arial" w:cs="Arial"/>
              <w:sz w:val="24"/>
              <w:szCs w:val="24"/>
              <w:lang w:val="es-ES_tradnl" w:eastAsia="es-ES"/>
            </w:rPr>
          </w:pPr>
          <w:r>
            <w:rPr>
              <w:rFonts w:ascii="Arial" w:hAnsi="Arial" w:cs="Arial"/>
              <w:noProof/>
            </w:rPr>
            <w:drawing>
              <wp:anchor distT="0" distB="0" distL="114300" distR="114300" simplePos="0" relativeHeight="251659264" behindDoc="0" locked="0" layoutInCell="1" allowOverlap="1" wp14:anchorId="19B73FC8" wp14:editId="2616A1DE">
                <wp:simplePos x="0" y="0"/>
                <wp:positionH relativeFrom="margin">
                  <wp:posOffset>95885</wp:posOffset>
                </wp:positionH>
                <wp:positionV relativeFrom="margin">
                  <wp:posOffset>80010</wp:posOffset>
                </wp:positionV>
                <wp:extent cx="1301750" cy="304800"/>
                <wp:effectExtent l="0" t="0" r="0" b="0"/>
                <wp:wrapSquare wrapText="bothSides"/>
                <wp:docPr id="1" name="Imagen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1750" cy="30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020" w:type="dxa"/>
          <w:vMerge w:val="restart"/>
          <w:tcBorders>
            <w:top w:val="single" w:sz="4" w:space="0" w:color="auto"/>
            <w:left w:val="single" w:sz="4" w:space="0" w:color="auto"/>
            <w:bottom w:val="single" w:sz="4" w:space="0" w:color="auto"/>
            <w:right w:val="single" w:sz="4" w:space="0" w:color="auto"/>
          </w:tcBorders>
          <w:vAlign w:val="center"/>
        </w:tcPr>
        <w:p w:rsidR="007C6E13" w:rsidRDefault="007C6E13" w:rsidP="007C6E13">
          <w:pPr>
            <w:jc w:val="center"/>
            <w:rPr>
              <w:rFonts w:ascii="Arial" w:hAnsi="Arial" w:cs="Arial"/>
              <w:b/>
              <w:bCs/>
            </w:rPr>
          </w:pPr>
          <w:r>
            <w:rPr>
              <w:rFonts w:ascii="Arial" w:hAnsi="Arial" w:cs="Arial"/>
              <w:b/>
              <w:bCs/>
            </w:rPr>
            <w:t>TÉRMINOS DE REFERENCIA PARA CONVOCATORIAS</w:t>
          </w:r>
        </w:p>
      </w:tc>
    </w:tr>
    <w:tr w:rsidR="007C6E13" w:rsidTr="00BF68C7">
      <w:trPr>
        <w:cantSplit/>
        <w:trHeight w:val="509"/>
        <w:jc w:val="center"/>
      </w:trPr>
      <w:tc>
        <w:tcPr>
          <w:tcW w:w="2411" w:type="dxa"/>
          <w:vMerge/>
          <w:tcBorders>
            <w:top w:val="single" w:sz="4" w:space="0" w:color="auto"/>
            <w:left w:val="single" w:sz="4" w:space="0" w:color="auto"/>
            <w:bottom w:val="single" w:sz="4" w:space="0" w:color="auto"/>
            <w:right w:val="single" w:sz="4" w:space="0" w:color="auto"/>
          </w:tcBorders>
          <w:vAlign w:val="center"/>
          <w:hideMark/>
        </w:tcPr>
        <w:p w:rsidR="007C6E13" w:rsidRDefault="007C6E13" w:rsidP="007C6E13">
          <w:pPr>
            <w:rPr>
              <w:rFonts w:ascii="Arial" w:hAnsi="Arial" w:cs="Arial"/>
            </w:rPr>
          </w:pPr>
        </w:p>
      </w:tc>
      <w:tc>
        <w:tcPr>
          <w:tcW w:w="7020" w:type="dxa"/>
          <w:vMerge/>
          <w:tcBorders>
            <w:top w:val="single" w:sz="4" w:space="0" w:color="auto"/>
            <w:left w:val="single" w:sz="4" w:space="0" w:color="auto"/>
            <w:bottom w:val="single" w:sz="4" w:space="0" w:color="auto"/>
            <w:right w:val="single" w:sz="4" w:space="0" w:color="auto"/>
          </w:tcBorders>
          <w:vAlign w:val="center"/>
          <w:hideMark/>
        </w:tcPr>
        <w:p w:rsidR="007C6E13" w:rsidRDefault="007C6E13" w:rsidP="007C6E13">
          <w:pPr>
            <w:rPr>
              <w:rFonts w:ascii="Arial" w:hAnsi="Arial" w:cs="Arial"/>
              <w:b/>
              <w:bCs/>
            </w:rPr>
          </w:pPr>
        </w:p>
      </w:tc>
    </w:tr>
    <w:tr w:rsidR="007C6E13" w:rsidTr="00BF68C7">
      <w:trPr>
        <w:cantSplit/>
        <w:trHeight w:val="509"/>
        <w:jc w:val="center"/>
      </w:trPr>
      <w:tc>
        <w:tcPr>
          <w:tcW w:w="2411" w:type="dxa"/>
          <w:vMerge/>
          <w:tcBorders>
            <w:top w:val="single" w:sz="4" w:space="0" w:color="auto"/>
            <w:left w:val="single" w:sz="4" w:space="0" w:color="auto"/>
            <w:bottom w:val="single" w:sz="4" w:space="0" w:color="auto"/>
            <w:right w:val="single" w:sz="4" w:space="0" w:color="auto"/>
          </w:tcBorders>
          <w:vAlign w:val="center"/>
          <w:hideMark/>
        </w:tcPr>
        <w:p w:rsidR="007C6E13" w:rsidRDefault="007C6E13" w:rsidP="007C6E13">
          <w:pPr>
            <w:rPr>
              <w:rFonts w:ascii="Arial" w:hAnsi="Arial" w:cs="Arial"/>
            </w:rPr>
          </w:pPr>
        </w:p>
      </w:tc>
      <w:tc>
        <w:tcPr>
          <w:tcW w:w="7020" w:type="dxa"/>
          <w:vMerge/>
          <w:tcBorders>
            <w:top w:val="single" w:sz="4" w:space="0" w:color="auto"/>
            <w:left w:val="single" w:sz="4" w:space="0" w:color="auto"/>
            <w:bottom w:val="single" w:sz="4" w:space="0" w:color="auto"/>
            <w:right w:val="single" w:sz="4" w:space="0" w:color="auto"/>
          </w:tcBorders>
          <w:vAlign w:val="center"/>
          <w:hideMark/>
        </w:tcPr>
        <w:p w:rsidR="007C6E13" w:rsidRDefault="007C6E13" w:rsidP="007C6E13">
          <w:pPr>
            <w:rPr>
              <w:rFonts w:ascii="Arial" w:hAnsi="Arial" w:cs="Arial"/>
              <w:b/>
              <w:bCs/>
            </w:rPr>
          </w:pPr>
        </w:p>
      </w:tc>
    </w:tr>
  </w:tbl>
  <w:p w:rsidR="004B20E7" w:rsidRDefault="00000000">
    <w:pPr>
      <w:spacing w:after="0"/>
      <w:ind w:left="5388" w:firstLine="707"/>
      <w:rPr>
        <w:rFonts w:ascii="Tahoma" w:eastAsia="Tahoma" w:hAnsi="Tahoma" w:cs="Tahoma"/>
        <w:sz w:val="16"/>
        <w:szCs w:val="16"/>
      </w:rPr>
    </w:pPr>
    <w:r>
      <w:rPr>
        <w:rFonts w:ascii="Tahoma" w:eastAsia="Tahoma" w:hAnsi="Tahoma" w:cs="Tahoma"/>
        <w:sz w:val="16"/>
        <w:szCs w:val="16"/>
      </w:rPr>
      <w:t xml:space="preserve"> </w:t>
    </w:r>
  </w:p>
  <w:p w:rsidR="004B20E7" w:rsidRDefault="004B20E7">
    <w:pPr>
      <w:pBdr>
        <w:top w:val="nil"/>
        <w:left w:val="nil"/>
        <w:bottom w:val="nil"/>
        <w:right w:val="nil"/>
        <w:between w:val="nil"/>
      </w:pBdr>
      <w:tabs>
        <w:tab w:val="center" w:pos="4252"/>
        <w:tab w:val="right" w:pos="8504"/>
      </w:tabs>
      <w:spacing w:after="0" w:line="240" w:lineRule="auto"/>
      <w:jc w:val="both"/>
      <w:rPr>
        <w:rFonts w:ascii="Tahoma" w:eastAsia="Tahoma" w:hAnsi="Tahoma" w:cs="Tahoma"/>
        <w:color w:val="222222"/>
        <w:sz w:val="20"/>
        <w:szCs w:val="20"/>
        <w:highlight w:val="white"/>
      </w:rPr>
    </w:pPr>
  </w:p>
  <w:p w:rsidR="004B20E7" w:rsidRDefault="00000000">
    <w:pPr>
      <w:pBdr>
        <w:top w:val="nil"/>
        <w:left w:val="nil"/>
        <w:bottom w:val="nil"/>
        <w:right w:val="nil"/>
        <w:between w:val="nil"/>
      </w:pBdr>
      <w:tabs>
        <w:tab w:val="center" w:pos="4252"/>
        <w:tab w:val="right" w:pos="8504"/>
      </w:tabs>
      <w:spacing w:after="0" w:line="240" w:lineRule="auto"/>
      <w:jc w:val="right"/>
      <w:rPr>
        <w:rFonts w:ascii="Tahoma" w:eastAsia="Tahoma" w:hAnsi="Tahoma" w:cs="Tahoma"/>
        <w:color w:val="222222"/>
        <w:sz w:val="20"/>
        <w:szCs w:val="20"/>
        <w:highlight w:val="white"/>
      </w:rPr>
    </w:pPr>
    <w:r>
      <w:rPr>
        <w:rFonts w:ascii="Tahoma" w:eastAsia="Tahoma" w:hAnsi="Tahoma" w:cs="Tahoma"/>
        <w:color w:val="222222"/>
        <w:sz w:val="20"/>
        <w:szCs w:val="20"/>
        <w:highlight w:val="white"/>
      </w:rPr>
      <w:fldChar w:fldCharType="begin"/>
    </w:r>
    <w:r>
      <w:rPr>
        <w:rFonts w:ascii="Tahoma" w:eastAsia="Tahoma" w:hAnsi="Tahoma" w:cs="Tahoma"/>
        <w:color w:val="222222"/>
        <w:sz w:val="20"/>
        <w:szCs w:val="20"/>
        <w:highlight w:val="white"/>
      </w:rPr>
      <w:instrText>PAGE</w:instrText>
    </w:r>
    <w:r>
      <w:rPr>
        <w:rFonts w:ascii="Tahoma" w:eastAsia="Tahoma" w:hAnsi="Tahoma" w:cs="Tahoma"/>
        <w:color w:val="222222"/>
        <w:sz w:val="20"/>
        <w:szCs w:val="20"/>
        <w:highlight w:val="white"/>
      </w:rPr>
      <w:fldChar w:fldCharType="separate"/>
    </w:r>
    <w:r w:rsidR="007C6E13">
      <w:rPr>
        <w:rFonts w:ascii="Tahoma" w:eastAsia="Tahoma" w:hAnsi="Tahoma" w:cs="Tahoma"/>
        <w:noProof/>
        <w:color w:val="222222"/>
        <w:sz w:val="20"/>
        <w:szCs w:val="20"/>
        <w:highlight w:val="white"/>
      </w:rPr>
      <w:t>1</w:t>
    </w:r>
    <w:r>
      <w:rPr>
        <w:rFonts w:ascii="Tahoma" w:eastAsia="Tahoma" w:hAnsi="Tahoma" w:cs="Tahoma"/>
        <w:color w:val="222222"/>
        <w:sz w:val="20"/>
        <w:szCs w:val="20"/>
        <w:highlight w:val="white"/>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0E7"/>
    <w:rsid w:val="00245D59"/>
    <w:rsid w:val="00304E32"/>
    <w:rsid w:val="003E03A8"/>
    <w:rsid w:val="004B20E7"/>
    <w:rsid w:val="00616A0D"/>
    <w:rsid w:val="00711D6A"/>
    <w:rsid w:val="0074079C"/>
    <w:rsid w:val="007C6E13"/>
    <w:rsid w:val="007F1047"/>
    <w:rsid w:val="007F1A32"/>
    <w:rsid w:val="0096734D"/>
    <w:rsid w:val="00B626CE"/>
    <w:rsid w:val="00C043A2"/>
    <w:rsid w:val="00C72214"/>
    <w:rsid w:val="00C84043"/>
    <w:rsid w:val="00DF1B9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4:docId w14:val="4BD1D2F5"/>
  <w15:docId w15:val="{15C76179-4933-9A42-A25E-F7A998383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CO" w:eastAsia="es-MX"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spacing w:after="0" w:line="240" w:lineRule="auto"/>
      <w:jc w:val="both"/>
      <w:outlineLvl w:val="0"/>
    </w:pPr>
    <w:rPr>
      <w:rFonts w:ascii="Tahoma" w:eastAsia="Tahoma" w:hAnsi="Tahoma" w:cs="Tahoma"/>
      <w:b/>
      <w:sz w:val="20"/>
      <w:szCs w:val="20"/>
    </w:rPr>
  </w:style>
  <w:style w:type="paragraph" w:styleId="Ttulo2">
    <w:name w:val="heading 2"/>
    <w:basedOn w:val="Normal"/>
    <w:next w:val="Normal"/>
    <w:uiPriority w:val="9"/>
    <w:semiHidden/>
    <w:unhideWhenUsed/>
    <w:qFormat/>
    <w:pPr>
      <w:keepNext/>
      <w:spacing w:after="0" w:line="240" w:lineRule="auto"/>
      <w:outlineLvl w:val="1"/>
    </w:pPr>
    <w:rPr>
      <w:rFonts w:ascii="Tahoma" w:eastAsia="Tahoma" w:hAnsi="Tahoma" w:cs="Tahoma"/>
      <w:b/>
    </w:rPr>
  </w:style>
  <w:style w:type="paragraph" w:styleId="Ttulo3">
    <w:name w:val="heading 3"/>
    <w:basedOn w:val="Normal"/>
    <w:next w:val="Normal"/>
    <w:uiPriority w:val="9"/>
    <w:semiHidden/>
    <w:unhideWhenUsed/>
    <w:qFormat/>
    <w:pPr>
      <w:keepNext/>
      <w:spacing w:after="0" w:line="240" w:lineRule="auto"/>
      <w:jc w:val="center"/>
      <w:outlineLvl w:val="2"/>
    </w:pPr>
    <w:rPr>
      <w:rFonts w:ascii="Times New Roman" w:eastAsia="Times New Roman" w:hAnsi="Times New Roman" w:cs="Times New Roman"/>
      <w:sz w:val="40"/>
      <w:szCs w:val="40"/>
    </w:rPr>
  </w:style>
  <w:style w:type="paragraph" w:styleId="Ttulo4">
    <w:name w:val="heading 4"/>
    <w:basedOn w:val="Normal"/>
    <w:next w:val="Normal"/>
    <w:uiPriority w:val="9"/>
    <w:semiHidden/>
    <w:unhideWhenUsed/>
    <w:qFormat/>
    <w:pPr>
      <w:keepNext/>
      <w:spacing w:after="0" w:line="240" w:lineRule="auto"/>
      <w:jc w:val="center"/>
      <w:outlineLvl w:val="3"/>
    </w:pPr>
    <w:rPr>
      <w:rFonts w:ascii="Arial" w:eastAsia="Arial" w:hAnsi="Arial" w:cs="Arial"/>
      <w:sz w:val="20"/>
      <w:szCs w:val="20"/>
    </w:rPr>
  </w:style>
  <w:style w:type="paragraph" w:styleId="Ttulo5">
    <w:name w:val="heading 5"/>
    <w:basedOn w:val="Normal"/>
    <w:next w:val="Normal"/>
    <w:uiPriority w:val="9"/>
    <w:semiHidden/>
    <w:unhideWhenUsed/>
    <w:qFormat/>
    <w:pPr>
      <w:keepNext/>
      <w:spacing w:after="0" w:line="240" w:lineRule="auto"/>
      <w:outlineLvl w:val="4"/>
    </w:pPr>
    <w:rPr>
      <w:rFonts w:ascii="Arial" w:eastAsia="Arial" w:hAnsi="Arial" w:cs="Arial"/>
      <w:sz w:val="20"/>
      <w:szCs w:val="20"/>
    </w:rPr>
  </w:style>
  <w:style w:type="paragraph" w:styleId="Ttulo6">
    <w:name w:val="heading 6"/>
    <w:basedOn w:val="Normal"/>
    <w:next w:val="Normal"/>
    <w:uiPriority w:val="9"/>
    <w:semiHidden/>
    <w:unhideWhenUsed/>
    <w:qFormat/>
    <w:pPr>
      <w:keepNext/>
      <w:spacing w:after="0" w:line="240" w:lineRule="auto"/>
      <w:jc w:val="both"/>
      <w:outlineLvl w:val="5"/>
    </w:pPr>
    <w:rPr>
      <w:rFonts w:ascii="Arial" w:eastAsia="Arial" w:hAnsi="Arial" w:cs="Arial"/>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spacing w:after="0" w:line="240" w:lineRule="auto"/>
      <w:jc w:val="center"/>
    </w:pPr>
    <w:rPr>
      <w:rFonts w:ascii="Arial" w:eastAsia="Arial" w:hAnsi="Arial" w:cs="Arial"/>
      <w:b/>
      <w:sz w:val="20"/>
      <w:szCs w:val="20"/>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table" w:customStyle="1" w:styleId="TableNormal8">
    <w:name w:val="Table Normal"/>
    <w:tblPr>
      <w:tblCellMar>
        <w:top w:w="0" w:type="dxa"/>
        <w:left w:w="0" w:type="dxa"/>
        <w:bottom w:w="0" w:type="dxa"/>
        <w:right w:w="0" w:type="dxa"/>
      </w:tblCellMar>
    </w:tblPr>
  </w:style>
  <w:style w:type="paragraph" w:styleId="Subttulo">
    <w:name w:val="Subtitle"/>
    <w:basedOn w:val="Normal"/>
    <w:next w:val="Normal"/>
    <w:uiPriority w:val="11"/>
    <w:qFormat/>
    <w:pPr>
      <w:spacing w:after="60" w:line="240" w:lineRule="auto"/>
      <w:jc w:val="center"/>
    </w:pPr>
    <w:rPr>
      <w:rFonts w:ascii="Cambria" w:eastAsia="Cambria" w:hAnsi="Cambria" w:cs="Cambria"/>
      <w:sz w:val="24"/>
      <w:szCs w:val="24"/>
    </w:rPr>
  </w:style>
  <w:style w:type="table" w:customStyle="1" w:styleId="a">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0">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1">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2">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3">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4">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5">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6">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7">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8">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9">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a">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b">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c">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d">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e">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0">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1">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2">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3">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4">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paragraph" w:styleId="Textodeglobo">
    <w:name w:val="Balloon Text"/>
    <w:basedOn w:val="Normal"/>
    <w:link w:val="TextodegloboCar"/>
    <w:uiPriority w:val="99"/>
    <w:semiHidden/>
    <w:unhideWhenUsed/>
    <w:rsid w:val="00C3408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34088"/>
    <w:rPr>
      <w:rFonts w:ascii="Segoe UI" w:hAnsi="Segoe UI" w:cs="Segoe UI"/>
      <w:sz w:val="18"/>
      <w:szCs w:val="18"/>
    </w:rPr>
  </w:style>
  <w:style w:type="character" w:styleId="Refdecomentario">
    <w:name w:val="annotation reference"/>
    <w:basedOn w:val="Fuentedeprrafopredeter"/>
    <w:unhideWhenUsed/>
    <w:rsid w:val="00D40E78"/>
    <w:rPr>
      <w:sz w:val="16"/>
      <w:szCs w:val="16"/>
    </w:rPr>
  </w:style>
  <w:style w:type="paragraph" w:styleId="Textocomentario">
    <w:name w:val="annotation text"/>
    <w:basedOn w:val="Normal"/>
    <w:link w:val="TextocomentarioCar"/>
    <w:unhideWhenUsed/>
    <w:rsid w:val="00D40E7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40E78"/>
    <w:rPr>
      <w:sz w:val="20"/>
      <w:szCs w:val="20"/>
    </w:rPr>
  </w:style>
  <w:style w:type="paragraph" w:styleId="Asuntodelcomentario">
    <w:name w:val="annotation subject"/>
    <w:basedOn w:val="Textocomentario"/>
    <w:next w:val="Textocomentario"/>
    <w:link w:val="AsuntodelcomentarioCar"/>
    <w:uiPriority w:val="99"/>
    <w:semiHidden/>
    <w:unhideWhenUsed/>
    <w:rsid w:val="00D40E78"/>
    <w:rPr>
      <w:b/>
      <w:bCs/>
    </w:rPr>
  </w:style>
  <w:style w:type="character" w:customStyle="1" w:styleId="AsuntodelcomentarioCar">
    <w:name w:val="Asunto del comentario Car"/>
    <w:basedOn w:val="TextocomentarioCar"/>
    <w:link w:val="Asuntodelcomentario"/>
    <w:uiPriority w:val="99"/>
    <w:semiHidden/>
    <w:rsid w:val="00D40E78"/>
    <w:rPr>
      <w:b/>
      <w:bCs/>
      <w:sz w:val="20"/>
      <w:szCs w:val="20"/>
    </w:rPr>
  </w:style>
  <w:style w:type="table" w:customStyle="1" w:styleId="af5">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6">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7">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8">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9">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a">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b">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c">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d">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e">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0">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1">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2">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3">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4">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5">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6">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7">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8">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paragraph" w:styleId="Encabezado">
    <w:name w:val="header"/>
    <w:basedOn w:val="Normal"/>
    <w:link w:val="EncabezadoCar"/>
    <w:unhideWhenUsed/>
    <w:rsid w:val="00FC4A4C"/>
    <w:pPr>
      <w:tabs>
        <w:tab w:val="center" w:pos="4252"/>
        <w:tab w:val="right" w:pos="8504"/>
      </w:tabs>
      <w:spacing w:after="0" w:line="240" w:lineRule="auto"/>
    </w:pPr>
  </w:style>
  <w:style w:type="character" w:customStyle="1" w:styleId="EncabezadoCar">
    <w:name w:val="Encabezado Car"/>
    <w:basedOn w:val="Fuentedeprrafopredeter"/>
    <w:link w:val="Encabezado"/>
    <w:rsid w:val="00FC4A4C"/>
  </w:style>
  <w:style w:type="paragraph" w:styleId="Piedepgina">
    <w:name w:val="footer"/>
    <w:basedOn w:val="Normal"/>
    <w:link w:val="PiedepginaCar"/>
    <w:uiPriority w:val="99"/>
    <w:unhideWhenUsed/>
    <w:rsid w:val="00FC4A4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C4A4C"/>
  </w:style>
  <w:style w:type="character" w:styleId="Hipervnculo">
    <w:name w:val="Hyperlink"/>
    <w:basedOn w:val="Fuentedeprrafopredeter"/>
    <w:uiPriority w:val="99"/>
    <w:unhideWhenUsed/>
    <w:rsid w:val="000B27F2"/>
    <w:rPr>
      <w:color w:val="0000FF" w:themeColor="hyperlink"/>
      <w:u w:val="single"/>
    </w:rPr>
  </w:style>
  <w:style w:type="paragraph" w:styleId="Prrafodelista">
    <w:name w:val="List Paragraph"/>
    <w:aliases w:val="LISTA,Ha,Resume Title,Bullet List,FooterText,numbered,List Paragraph1,Paragraphe de liste1,lp1,HOJA,Colorful List Accent 1,Colorful List - Accent 11,titulo 3,Bolita,List Paragraph,Párrafo de lista4,BOLADEF,Párrafo de lista3,BOLA,Guión"/>
    <w:basedOn w:val="Normal"/>
    <w:link w:val="PrrafodelistaCar"/>
    <w:uiPriority w:val="34"/>
    <w:qFormat/>
    <w:rsid w:val="00DD7888"/>
    <w:pPr>
      <w:spacing w:after="0" w:line="240" w:lineRule="auto"/>
      <w:ind w:left="708"/>
    </w:pPr>
    <w:rPr>
      <w:rFonts w:ascii="Times New Roman" w:eastAsia="Times New Roman" w:hAnsi="Times New Roman" w:cs="Times New Roman"/>
      <w:sz w:val="24"/>
      <w:szCs w:val="24"/>
    </w:rPr>
  </w:style>
  <w:style w:type="paragraph" w:customStyle="1" w:styleId="Prrafodelista1">
    <w:name w:val="Párrafo de lista1"/>
    <w:basedOn w:val="Normal"/>
    <w:uiPriority w:val="99"/>
    <w:qFormat/>
    <w:rsid w:val="00DD7888"/>
    <w:pPr>
      <w:spacing w:after="0" w:line="240" w:lineRule="auto"/>
      <w:ind w:left="720"/>
      <w:jc w:val="both"/>
    </w:pPr>
    <w:rPr>
      <w:rFonts w:ascii="Arial" w:hAnsi="Arial" w:cs="Times New Roman"/>
      <w:sz w:val="20"/>
      <w:szCs w:val="20"/>
      <w:lang w:val="es-ES_tradnl"/>
    </w:rPr>
  </w:style>
  <w:style w:type="character" w:customStyle="1" w:styleId="PrrafodelistaCar">
    <w:name w:val="Párrafo de lista Car"/>
    <w:aliases w:val="LISTA Car,Ha Car,Resume Title Car,Bullet List Car,FooterText Car,numbered Car,List Paragraph1 Car,Paragraphe de liste1 Car,lp1 Car,HOJA Car,Colorful List Accent 1 Car,Colorful List - Accent 11 Car,titulo 3 Car,Bolita Car,BOLADEF Car"/>
    <w:link w:val="Prrafodelista"/>
    <w:uiPriority w:val="34"/>
    <w:qFormat/>
    <w:locked/>
    <w:rsid w:val="00DD7888"/>
    <w:rPr>
      <w:rFonts w:ascii="Times New Roman" w:eastAsia="Times New Roman" w:hAnsi="Times New Roman" w:cs="Times New Roman"/>
      <w:sz w:val="24"/>
      <w:szCs w:val="24"/>
      <w:lang w:eastAsia="en-US"/>
    </w:rPr>
  </w:style>
  <w:style w:type="paragraph" w:customStyle="1" w:styleId="MARITZA3">
    <w:name w:val="MARITZA3"/>
    <w:rsid w:val="00E64DA3"/>
    <w:pPr>
      <w:widowControl w:val="0"/>
      <w:tabs>
        <w:tab w:val="left" w:pos="-720"/>
        <w:tab w:val="left" w:pos="0"/>
      </w:tabs>
      <w:suppressAutoHyphens/>
      <w:spacing w:after="0" w:line="240" w:lineRule="auto"/>
      <w:jc w:val="both"/>
    </w:pPr>
    <w:rPr>
      <w:rFonts w:ascii="Verdana" w:eastAsia="Times New Roman" w:hAnsi="Verdana" w:cs="Verdana"/>
      <w:spacing w:val="-2"/>
      <w:sz w:val="24"/>
      <w:szCs w:val="24"/>
      <w:lang w:val="en-US"/>
    </w:rPr>
  </w:style>
  <w:style w:type="paragraph" w:customStyle="1" w:styleId="MARITZA2">
    <w:name w:val="MARITZA2"/>
    <w:rsid w:val="00E64DA3"/>
    <w:pPr>
      <w:widowControl w:val="0"/>
      <w:spacing w:after="0" w:line="240" w:lineRule="auto"/>
      <w:jc w:val="both"/>
    </w:pPr>
    <w:rPr>
      <w:rFonts w:ascii="Courier New" w:hAnsi="Courier New" w:cs="Times New Roman"/>
      <w:sz w:val="20"/>
      <w:szCs w:val="20"/>
      <w:lang w:val="es-ES"/>
    </w:rPr>
  </w:style>
  <w:style w:type="paragraph" w:customStyle="1" w:styleId="Standard">
    <w:name w:val="Standard"/>
    <w:rsid w:val="00B16BBC"/>
    <w:pPr>
      <w:suppressAutoHyphens/>
      <w:autoSpaceDN w:val="0"/>
      <w:spacing w:after="160" w:line="254" w:lineRule="auto"/>
      <w:textAlignment w:val="baseline"/>
    </w:pPr>
    <w:rPr>
      <w:rFonts w:cs="Times New Roman"/>
      <w:kern w:val="3"/>
      <w:lang w:eastAsia="zh-CN"/>
    </w:rPr>
  </w:style>
  <w:style w:type="table" w:styleId="Tablaconcuadrcula">
    <w:name w:val="Table Grid"/>
    <w:basedOn w:val="Tablanormal"/>
    <w:uiPriority w:val="59"/>
    <w:rsid w:val="00D924F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aliases w:val="referencia nota al pie,Pie de pagina"/>
    <w:uiPriority w:val="99"/>
    <w:rsid w:val="00D924F6"/>
    <w:rPr>
      <w:vertAlign w:val="superscript"/>
    </w:rPr>
  </w:style>
  <w:style w:type="paragraph" w:styleId="Textonotapie">
    <w:name w:val="footnote text"/>
    <w:aliases w:val="Footnote Text Char Char Char Char Char,Footnote Text Char Char Char Char,Footnote reference,FA Fu,Footnote Text Char Char,Footnote Text1 Char,Footnote Text Char,Car11 Car Car Car Car,texto de nota al pie,Nota a pie/Bibliog,Car1 Car Car,ft"/>
    <w:basedOn w:val="Normal"/>
    <w:link w:val="TextonotapieCar"/>
    <w:uiPriority w:val="99"/>
    <w:rsid w:val="00D924F6"/>
    <w:pPr>
      <w:spacing w:after="0" w:line="240" w:lineRule="auto"/>
    </w:pPr>
    <w:rPr>
      <w:rFonts w:ascii="Times New Roman" w:eastAsia="Times New Roman" w:hAnsi="Times New Roman" w:cs="Times New Roman"/>
      <w:sz w:val="20"/>
      <w:szCs w:val="20"/>
    </w:rPr>
  </w:style>
  <w:style w:type="character" w:customStyle="1" w:styleId="TextonotapieCar">
    <w:name w:val="Texto nota pie Car"/>
    <w:aliases w:val="Footnote Text Char Char Char Char Char Car,Footnote Text Char Char Char Char Car,Footnote reference Car,FA Fu Car,Footnote Text Char Char Car,Footnote Text1 Char Car,Footnote Text Char Car,Car11 Car Car Car Car Car,Car1 Car Car Car"/>
    <w:basedOn w:val="Fuentedeprrafopredeter"/>
    <w:link w:val="Textonotapie"/>
    <w:uiPriority w:val="99"/>
    <w:rsid w:val="00D924F6"/>
    <w:rPr>
      <w:rFonts w:ascii="Times New Roman" w:eastAsia="Times New Roman" w:hAnsi="Times New Roman" w:cs="Times New Roman"/>
      <w:sz w:val="20"/>
      <w:szCs w:val="20"/>
    </w:rPr>
  </w:style>
  <w:style w:type="table" w:customStyle="1" w:styleId="aff9">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a">
    <w:basedOn w:val="TableNormal7"/>
    <w:tblPr>
      <w:tblStyleRowBandSize w:val="1"/>
      <w:tblStyleColBandSize w:val="1"/>
      <w:tblCellMar>
        <w:left w:w="115" w:type="dxa"/>
        <w:right w:w="115" w:type="dxa"/>
      </w:tblCellMar>
    </w:tblPr>
  </w:style>
  <w:style w:type="table" w:customStyle="1" w:styleId="affb">
    <w:basedOn w:val="TableNormal7"/>
    <w:tblPr>
      <w:tblStyleRowBandSize w:val="1"/>
      <w:tblStyleColBandSize w:val="1"/>
      <w:tblCellMar>
        <w:top w:w="15" w:type="dxa"/>
        <w:left w:w="15" w:type="dxa"/>
        <w:bottom w:w="15" w:type="dxa"/>
        <w:right w:w="15" w:type="dxa"/>
      </w:tblCellMar>
    </w:tblPr>
  </w:style>
  <w:style w:type="table" w:customStyle="1" w:styleId="affc">
    <w:basedOn w:val="TableNormal7"/>
    <w:tblPr>
      <w:tblStyleRowBandSize w:val="1"/>
      <w:tblStyleColBandSize w:val="1"/>
      <w:tblCellMar>
        <w:top w:w="15" w:type="dxa"/>
        <w:left w:w="15" w:type="dxa"/>
        <w:bottom w:w="15" w:type="dxa"/>
        <w:right w:w="15" w:type="dxa"/>
      </w:tblCellMar>
    </w:tblPr>
  </w:style>
  <w:style w:type="table" w:customStyle="1" w:styleId="affd">
    <w:basedOn w:val="TableNormal7"/>
    <w:tblPr>
      <w:tblStyleRowBandSize w:val="1"/>
      <w:tblStyleColBandSize w:val="1"/>
      <w:tblCellMar>
        <w:top w:w="15" w:type="dxa"/>
        <w:left w:w="15" w:type="dxa"/>
        <w:bottom w:w="15" w:type="dxa"/>
        <w:right w:w="15" w:type="dxa"/>
      </w:tblCellMar>
    </w:tblPr>
  </w:style>
  <w:style w:type="table" w:customStyle="1" w:styleId="affe">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0">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1">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2">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3">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4">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5">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6">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7">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8">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9">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a">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b">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c">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d">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e">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paragraph" w:styleId="NormalWeb">
    <w:name w:val="Normal (Web)"/>
    <w:basedOn w:val="Normal"/>
    <w:uiPriority w:val="99"/>
    <w:unhideWhenUsed/>
    <w:rsid w:val="0040549A"/>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affff">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0">
    <w:basedOn w:val="TableNormal5"/>
    <w:tblPr>
      <w:tblStyleRowBandSize w:val="1"/>
      <w:tblStyleColBandSize w:val="1"/>
      <w:tblCellMar>
        <w:top w:w="15" w:type="dxa"/>
        <w:left w:w="15" w:type="dxa"/>
        <w:bottom w:w="15" w:type="dxa"/>
        <w:right w:w="15" w:type="dxa"/>
      </w:tblCellMar>
    </w:tblPr>
  </w:style>
  <w:style w:type="table" w:customStyle="1" w:styleId="affff1">
    <w:basedOn w:val="TableNormal5"/>
    <w:tblPr>
      <w:tblStyleRowBandSize w:val="1"/>
      <w:tblStyleColBandSize w:val="1"/>
      <w:tblCellMar>
        <w:top w:w="15" w:type="dxa"/>
        <w:left w:w="15" w:type="dxa"/>
        <w:bottom w:w="15" w:type="dxa"/>
        <w:right w:w="15" w:type="dxa"/>
      </w:tblCellMar>
    </w:tblPr>
  </w:style>
  <w:style w:type="table" w:customStyle="1" w:styleId="affff2">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3">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4">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5">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6">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7">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8">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9">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a">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b">
    <w:basedOn w:val="TableNormal4"/>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c">
    <w:basedOn w:val="TableNormal4"/>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d">
    <w:basedOn w:val="TableNormal4"/>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e">
    <w:basedOn w:val="TableNormal4"/>
    <w:tblPr>
      <w:tblStyleRowBandSize w:val="1"/>
      <w:tblStyleColBandSize w:val="1"/>
      <w:tblCellMar>
        <w:top w:w="15" w:type="dxa"/>
        <w:left w:w="115" w:type="dxa"/>
        <w:bottom w:w="15" w:type="dxa"/>
        <w:right w:w="115" w:type="dxa"/>
      </w:tblCellMar>
    </w:tblPr>
  </w:style>
  <w:style w:type="table" w:customStyle="1" w:styleId="afffff">
    <w:basedOn w:val="TableNormal4"/>
    <w:tblPr>
      <w:tblStyleRowBandSize w:val="1"/>
      <w:tblStyleColBandSize w:val="1"/>
      <w:tblCellMar>
        <w:top w:w="15" w:type="dxa"/>
        <w:left w:w="115" w:type="dxa"/>
        <w:bottom w:w="15" w:type="dxa"/>
        <w:right w:w="115" w:type="dxa"/>
      </w:tblCellMar>
    </w:tblPr>
  </w:style>
  <w:style w:type="table" w:customStyle="1" w:styleId="afffff0">
    <w:basedOn w:val="TableNormal4"/>
    <w:tblPr>
      <w:tblStyleRowBandSize w:val="1"/>
      <w:tblStyleColBandSize w:val="1"/>
      <w:tblCellMar>
        <w:top w:w="15" w:type="dxa"/>
        <w:left w:w="115" w:type="dxa"/>
        <w:bottom w:w="15" w:type="dxa"/>
        <w:right w:w="115" w:type="dxa"/>
      </w:tblCellMar>
    </w:tblPr>
  </w:style>
  <w:style w:type="table" w:customStyle="1" w:styleId="afffff1">
    <w:basedOn w:val="TableNormal4"/>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2">
    <w:basedOn w:val="TableNormal4"/>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3">
    <w:basedOn w:val="TableNormal4"/>
    <w:tblPr>
      <w:tblStyleRowBandSize w:val="1"/>
      <w:tblStyleColBandSize w:val="1"/>
      <w:tblCellMar>
        <w:top w:w="100" w:type="dxa"/>
        <w:left w:w="100" w:type="dxa"/>
        <w:bottom w:w="100" w:type="dxa"/>
        <w:right w:w="100" w:type="dxa"/>
      </w:tblCellMar>
    </w:tblPr>
  </w:style>
  <w:style w:type="table" w:customStyle="1" w:styleId="afffff4">
    <w:basedOn w:val="TableNormal4"/>
    <w:tblPr>
      <w:tblStyleRowBandSize w:val="1"/>
      <w:tblStyleColBandSize w:val="1"/>
      <w:tblCellMar>
        <w:top w:w="100" w:type="dxa"/>
        <w:left w:w="100" w:type="dxa"/>
        <w:bottom w:w="100" w:type="dxa"/>
        <w:right w:w="100" w:type="dxa"/>
      </w:tblCellMar>
    </w:tblPr>
  </w:style>
  <w:style w:type="table" w:customStyle="1" w:styleId="afffff5">
    <w:basedOn w:val="TableNormal4"/>
    <w:tblPr>
      <w:tblStyleRowBandSize w:val="1"/>
      <w:tblStyleColBandSize w:val="1"/>
      <w:tblCellMar>
        <w:top w:w="100" w:type="dxa"/>
        <w:left w:w="100" w:type="dxa"/>
        <w:bottom w:w="100" w:type="dxa"/>
        <w:right w:w="100" w:type="dxa"/>
      </w:tblCellMar>
    </w:tblPr>
  </w:style>
  <w:style w:type="table" w:customStyle="1" w:styleId="afffff6">
    <w:basedOn w:val="TableNormal4"/>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7">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8">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9">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a">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b">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c">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d">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e">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character" w:customStyle="1" w:styleId="apple-tab-span">
    <w:name w:val="apple-tab-span"/>
    <w:basedOn w:val="Fuentedeprrafopredeter"/>
    <w:rsid w:val="00B9027D"/>
  </w:style>
  <w:style w:type="table" w:customStyle="1" w:styleId="affffff">
    <w:basedOn w:val="TableNormal2"/>
    <w:tblPr>
      <w:tblStyleRowBandSize w:val="1"/>
      <w:tblStyleColBandSize w:val="1"/>
      <w:tblCellMar>
        <w:top w:w="15" w:type="dxa"/>
        <w:left w:w="15" w:type="dxa"/>
        <w:bottom w:w="15" w:type="dxa"/>
        <w:right w:w="15" w:type="dxa"/>
      </w:tblCellMar>
    </w:tblPr>
  </w:style>
  <w:style w:type="table" w:customStyle="1" w:styleId="affffff0">
    <w:basedOn w:val="TableNormal2"/>
    <w:tblPr>
      <w:tblStyleRowBandSize w:val="1"/>
      <w:tblStyleColBandSize w:val="1"/>
      <w:tblCellMar>
        <w:top w:w="15" w:type="dxa"/>
        <w:left w:w="15" w:type="dxa"/>
        <w:bottom w:w="15" w:type="dxa"/>
        <w:right w:w="15" w:type="dxa"/>
      </w:tblCellMar>
    </w:tblPr>
  </w:style>
  <w:style w:type="table" w:customStyle="1" w:styleId="affffff1">
    <w:basedOn w:val="TableNormal2"/>
    <w:tblPr>
      <w:tblStyleRowBandSize w:val="1"/>
      <w:tblStyleColBandSize w:val="1"/>
      <w:tblCellMar>
        <w:top w:w="15" w:type="dxa"/>
        <w:left w:w="15" w:type="dxa"/>
        <w:bottom w:w="15" w:type="dxa"/>
        <w:right w:w="15" w:type="dxa"/>
      </w:tblCellMar>
    </w:tblPr>
  </w:style>
  <w:style w:type="table" w:customStyle="1" w:styleId="affffff2">
    <w:basedOn w:val="TableNormal2"/>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f3">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f4">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f5">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f6">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iprd9KoyGybfYm/Gz3cq7S6XDQ==">CgMxLjA4AHIhMWJuOUREY29GX01fM0d6SUJUTFRRVmpYRXZITUdXU3lO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173</Words>
  <Characters>952</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Canal Capital</dc:creator>
  <cp:lastModifiedBy>Microsoft Office User</cp:lastModifiedBy>
  <cp:revision>8</cp:revision>
  <dcterms:created xsi:type="dcterms:W3CDTF">2024-02-07T16:25:00Z</dcterms:created>
  <dcterms:modified xsi:type="dcterms:W3CDTF">2025-02-26T16:51:00Z</dcterms:modified>
</cp:coreProperties>
</file>